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019E" w14:textId="174DB4BB" w:rsidR="00DF3F9B" w:rsidRDefault="00DF3F9B" w:rsidP="00DF3F9B">
      <w:pPr>
        <w:jc w:val="center"/>
      </w:pPr>
      <w:r>
        <w:t xml:space="preserve">Biografía y legado de </w:t>
      </w:r>
      <w:r w:rsidRPr="00DF3F9B">
        <w:t xml:space="preserve">Carlos Loret de Mola </w:t>
      </w:r>
      <w:proofErr w:type="spellStart"/>
      <w:r w:rsidRPr="00DF3F9B">
        <w:t>Mediz</w:t>
      </w:r>
      <w:proofErr w:type="spellEnd"/>
    </w:p>
    <w:p w14:paraId="2339D1C4" w14:textId="77777777" w:rsidR="00DF3F9B" w:rsidRDefault="00DF3F9B" w:rsidP="00DF3F9B">
      <w:pPr>
        <w:jc w:val="center"/>
      </w:pPr>
    </w:p>
    <w:p w14:paraId="38D421D1" w14:textId="77777777" w:rsidR="00DF3F9B" w:rsidRPr="00DF3F9B" w:rsidRDefault="00DF3F9B" w:rsidP="00DF3F9B">
      <w:pPr>
        <w:jc w:val="both"/>
        <w:rPr>
          <w:b/>
          <w:bCs/>
        </w:rPr>
      </w:pPr>
      <w:r w:rsidRPr="00DF3F9B">
        <w:rPr>
          <w:b/>
          <w:bCs/>
        </w:rPr>
        <w:t xml:space="preserve">Carlos Loret de Mola </w:t>
      </w:r>
      <w:proofErr w:type="spellStart"/>
      <w:r w:rsidRPr="00DF3F9B">
        <w:rPr>
          <w:b/>
          <w:bCs/>
        </w:rPr>
        <w:t>Mediz</w:t>
      </w:r>
      <w:proofErr w:type="spellEnd"/>
    </w:p>
    <w:p w14:paraId="3D2214FC" w14:textId="77777777" w:rsidR="00DF3F9B" w:rsidRPr="00DF3F9B" w:rsidRDefault="00DF3F9B" w:rsidP="00DF3F9B">
      <w:pPr>
        <w:jc w:val="both"/>
      </w:pPr>
      <w:r w:rsidRPr="00DF3F9B">
        <w:rPr>
          <w:b/>
          <w:bCs/>
        </w:rPr>
        <w:t>(1921–1986)</w:t>
      </w:r>
      <w:r w:rsidRPr="00DF3F9B">
        <w:t xml:space="preserve"> Periodista, escritor y político mexicano. Su vida combinó el ejercicio del poder público con una trayectoria periodística marcada por la crítica y la defensa de la libertad de expresión.</w:t>
      </w:r>
    </w:p>
    <w:p w14:paraId="5F8BDB04" w14:textId="77777777" w:rsidR="00DF3F9B" w:rsidRPr="00DF3F9B" w:rsidRDefault="00DF3F9B" w:rsidP="00DF3F9B">
      <w:pPr>
        <w:jc w:val="both"/>
        <w:rPr>
          <w:b/>
          <w:bCs/>
        </w:rPr>
      </w:pPr>
      <w:r w:rsidRPr="00DF3F9B">
        <w:rPr>
          <w:b/>
          <w:bCs/>
        </w:rPr>
        <w:t>Orígenes y formación</w:t>
      </w:r>
    </w:p>
    <w:p w14:paraId="135E0FA2" w14:textId="77777777" w:rsidR="00DF3F9B" w:rsidRPr="00DF3F9B" w:rsidRDefault="00DF3F9B" w:rsidP="00DF3F9B">
      <w:pPr>
        <w:numPr>
          <w:ilvl w:val="0"/>
          <w:numId w:val="1"/>
        </w:numPr>
        <w:jc w:val="both"/>
      </w:pPr>
      <w:r w:rsidRPr="00DF3F9B">
        <w:t xml:space="preserve">Nació el </w:t>
      </w:r>
      <w:r w:rsidRPr="00DF3F9B">
        <w:rPr>
          <w:b/>
          <w:bCs/>
        </w:rPr>
        <w:t>22 de julio de 1921</w:t>
      </w:r>
      <w:r w:rsidRPr="00DF3F9B">
        <w:t xml:space="preserve"> en </w:t>
      </w:r>
      <w:r w:rsidRPr="00DF3F9B">
        <w:rPr>
          <w:b/>
          <w:bCs/>
        </w:rPr>
        <w:t>Mérida, Yucatán</w:t>
      </w:r>
      <w:r w:rsidRPr="00DF3F9B">
        <w:t>.</w:t>
      </w:r>
    </w:p>
    <w:p w14:paraId="1A8A71E7" w14:textId="77777777" w:rsidR="00DF3F9B" w:rsidRPr="00DF3F9B" w:rsidRDefault="00DF3F9B" w:rsidP="00DF3F9B">
      <w:pPr>
        <w:numPr>
          <w:ilvl w:val="0"/>
          <w:numId w:val="1"/>
        </w:numPr>
        <w:jc w:val="both"/>
      </w:pPr>
      <w:r w:rsidRPr="00DF3F9B">
        <w:t xml:space="preserve">Estudió Derecho en la </w:t>
      </w:r>
      <w:r w:rsidRPr="00DF3F9B">
        <w:rPr>
          <w:b/>
          <w:bCs/>
        </w:rPr>
        <w:t>Universidad Autónoma de Yucatán</w:t>
      </w:r>
      <w:r w:rsidRPr="00DF3F9B">
        <w:t>.</w:t>
      </w:r>
    </w:p>
    <w:p w14:paraId="4C40594C" w14:textId="77777777" w:rsidR="00DF3F9B" w:rsidRPr="00DF3F9B" w:rsidRDefault="00DF3F9B" w:rsidP="00DF3F9B">
      <w:pPr>
        <w:numPr>
          <w:ilvl w:val="0"/>
          <w:numId w:val="1"/>
        </w:numPr>
        <w:jc w:val="both"/>
      </w:pPr>
      <w:r w:rsidRPr="00DF3F9B">
        <w:t>Desde joven mostró interés por el periodismo y la política, dos ámbitos que marcarían toda su vida.</w:t>
      </w:r>
    </w:p>
    <w:p w14:paraId="5BAEA328" w14:textId="77777777" w:rsidR="00DF3F9B" w:rsidRPr="00DF3F9B" w:rsidRDefault="00DF3F9B" w:rsidP="00DF3F9B">
      <w:pPr>
        <w:jc w:val="both"/>
        <w:rPr>
          <w:b/>
          <w:bCs/>
        </w:rPr>
      </w:pPr>
      <w:r w:rsidRPr="00DF3F9B">
        <w:rPr>
          <w:b/>
          <w:bCs/>
        </w:rPr>
        <w:t>Carrera periodística</w:t>
      </w:r>
    </w:p>
    <w:p w14:paraId="55B61A9C" w14:textId="77777777" w:rsidR="00DF3F9B" w:rsidRPr="00DF3F9B" w:rsidRDefault="00DF3F9B" w:rsidP="00DF3F9B">
      <w:pPr>
        <w:jc w:val="both"/>
      </w:pPr>
      <w:r w:rsidRPr="00DF3F9B">
        <w:t>Fue uno de los periodistas más influyentes de su generación.</w:t>
      </w:r>
    </w:p>
    <w:p w14:paraId="4627ADC9" w14:textId="77777777" w:rsidR="00DF3F9B" w:rsidRPr="00DF3F9B" w:rsidRDefault="00DF3F9B" w:rsidP="00DF3F9B">
      <w:pPr>
        <w:numPr>
          <w:ilvl w:val="0"/>
          <w:numId w:val="2"/>
        </w:numPr>
        <w:jc w:val="both"/>
      </w:pPr>
      <w:r w:rsidRPr="00DF3F9B">
        <w:t>Dirigió y colaboró en diversos periódicos y revistas nacionales.</w:t>
      </w:r>
    </w:p>
    <w:p w14:paraId="7B42CD0F" w14:textId="77777777" w:rsidR="00DF3F9B" w:rsidRPr="00DF3F9B" w:rsidRDefault="00DF3F9B" w:rsidP="00DF3F9B">
      <w:pPr>
        <w:numPr>
          <w:ilvl w:val="0"/>
          <w:numId w:val="2"/>
        </w:numPr>
        <w:jc w:val="both"/>
      </w:pPr>
      <w:r w:rsidRPr="00DF3F9B">
        <w:t>Su estilo era directo, crítico y orientado a denunciar abusos de poder.</w:t>
      </w:r>
    </w:p>
    <w:p w14:paraId="4CC1BEDF" w14:textId="77777777" w:rsidR="00DF3F9B" w:rsidRPr="00DF3F9B" w:rsidRDefault="00DF3F9B" w:rsidP="00DF3F9B">
      <w:pPr>
        <w:numPr>
          <w:ilvl w:val="0"/>
          <w:numId w:val="2"/>
        </w:numPr>
        <w:jc w:val="both"/>
      </w:pPr>
      <w:r w:rsidRPr="00DF3F9B">
        <w:t>Escribió columnas políticas que se volvieron referencia en la prensa mexicana.</w:t>
      </w:r>
    </w:p>
    <w:p w14:paraId="3FC445C2" w14:textId="77777777" w:rsidR="00DF3F9B" w:rsidRPr="00DF3F9B" w:rsidRDefault="00DF3F9B" w:rsidP="00DF3F9B">
      <w:pPr>
        <w:numPr>
          <w:ilvl w:val="0"/>
          <w:numId w:val="2"/>
        </w:numPr>
        <w:jc w:val="both"/>
      </w:pPr>
      <w:r w:rsidRPr="00DF3F9B">
        <w:t>Publicó varios libros de análisis político, entre ellos:</w:t>
      </w:r>
    </w:p>
    <w:p w14:paraId="67B4E7A9" w14:textId="77777777" w:rsidR="00DF3F9B" w:rsidRPr="00DF3F9B" w:rsidRDefault="00DF3F9B" w:rsidP="00DF3F9B">
      <w:pPr>
        <w:numPr>
          <w:ilvl w:val="1"/>
          <w:numId w:val="2"/>
        </w:numPr>
        <w:jc w:val="both"/>
      </w:pPr>
      <w:r w:rsidRPr="00DF3F9B">
        <w:rPr>
          <w:i/>
          <w:iCs/>
        </w:rPr>
        <w:t>La prensa y el poder</w:t>
      </w:r>
    </w:p>
    <w:p w14:paraId="2228237A" w14:textId="77777777" w:rsidR="00DF3F9B" w:rsidRPr="00DF3F9B" w:rsidRDefault="00DF3F9B" w:rsidP="00DF3F9B">
      <w:pPr>
        <w:numPr>
          <w:ilvl w:val="1"/>
          <w:numId w:val="2"/>
        </w:numPr>
        <w:jc w:val="both"/>
      </w:pPr>
      <w:r w:rsidRPr="00DF3F9B">
        <w:rPr>
          <w:i/>
          <w:iCs/>
        </w:rPr>
        <w:t>La libertad de expresión en México</w:t>
      </w:r>
    </w:p>
    <w:p w14:paraId="78E5B411" w14:textId="77777777" w:rsidR="00DF3F9B" w:rsidRPr="00DF3F9B" w:rsidRDefault="00DF3F9B" w:rsidP="00DF3F9B">
      <w:pPr>
        <w:numPr>
          <w:ilvl w:val="1"/>
          <w:numId w:val="2"/>
        </w:numPr>
        <w:jc w:val="both"/>
      </w:pPr>
      <w:r w:rsidRPr="00DF3F9B">
        <w:rPr>
          <w:i/>
          <w:iCs/>
        </w:rPr>
        <w:t>Los gobernadores</w:t>
      </w:r>
    </w:p>
    <w:p w14:paraId="1F39EB96" w14:textId="77777777" w:rsidR="00DF3F9B" w:rsidRPr="00DF3F9B" w:rsidRDefault="00DF3F9B" w:rsidP="00DF3F9B">
      <w:pPr>
        <w:jc w:val="both"/>
      </w:pPr>
      <w:r w:rsidRPr="00DF3F9B">
        <w:t>Su defensa de la libertad de prensa lo colocó frecuentemente en conflicto con figuras políticas de alto nivel.</w:t>
      </w:r>
    </w:p>
    <w:p w14:paraId="0C0F9344" w14:textId="77777777" w:rsidR="00DF3F9B" w:rsidRPr="00DF3F9B" w:rsidRDefault="00DF3F9B" w:rsidP="00DF3F9B">
      <w:pPr>
        <w:jc w:val="both"/>
        <w:rPr>
          <w:b/>
          <w:bCs/>
        </w:rPr>
      </w:pPr>
      <w:r w:rsidRPr="00DF3F9B">
        <w:rPr>
          <w:b/>
          <w:bCs/>
        </w:rPr>
        <w:t>Carrera política</w:t>
      </w:r>
    </w:p>
    <w:p w14:paraId="4C914CE7" w14:textId="77777777" w:rsidR="00DF3F9B" w:rsidRPr="00DF3F9B" w:rsidRDefault="00DF3F9B" w:rsidP="00DF3F9B">
      <w:pPr>
        <w:numPr>
          <w:ilvl w:val="0"/>
          <w:numId w:val="3"/>
        </w:numPr>
        <w:jc w:val="both"/>
      </w:pPr>
      <w:r w:rsidRPr="00DF3F9B">
        <w:t xml:space="preserve">Militó en el </w:t>
      </w:r>
      <w:r w:rsidRPr="00DF3F9B">
        <w:rPr>
          <w:b/>
          <w:bCs/>
        </w:rPr>
        <w:t>Partido Revolucionario Institucional (PRI)</w:t>
      </w:r>
      <w:r w:rsidRPr="00DF3F9B">
        <w:t>.</w:t>
      </w:r>
    </w:p>
    <w:p w14:paraId="7D401268" w14:textId="77777777" w:rsidR="00DF3F9B" w:rsidRPr="00DF3F9B" w:rsidRDefault="00DF3F9B" w:rsidP="00DF3F9B">
      <w:pPr>
        <w:numPr>
          <w:ilvl w:val="0"/>
          <w:numId w:val="3"/>
        </w:numPr>
        <w:jc w:val="both"/>
      </w:pPr>
      <w:r w:rsidRPr="00DF3F9B">
        <w:t xml:space="preserve">Fue </w:t>
      </w:r>
      <w:r w:rsidRPr="00DF3F9B">
        <w:rPr>
          <w:b/>
          <w:bCs/>
        </w:rPr>
        <w:t>gobernador de Yucatán</w:t>
      </w:r>
      <w:r w:rsidRPr="00DF3F9B">
        <w:t xml:space="preserve"> de </w:t>
      </w:r>
      <w:r w:rsidRPr="00DF3F9B">
        <w:rPr>
          <w:b/>
          <w:bCs/>
        </w:rPr>
        <w:t>1970 a 1976</w:t>
      </w:r>
      <w:r w:rsidRPr="00DF3F9B">
        <w:t>.</w:t>
      </w:r>
    </w:p>
    <w:p w14:paraId="1E0F0D7B" w14:textId="77777777" w:rsidR="00DF3F9B" w:rsidRPr="00DF3F9B" w:rsidRDefault="00DF3F9B" w:rsidP="00DF3F9B">
      <w:pPr>
        <w:numPr>
          <w:ilvl w:val="0"/>
          <w:numId w:val="3"/>
        </w:numPr>
        <w:jc w:val="both"/>
      </w:pPr>
      <w:r w:rsidRPr="00DF3F9B">
        <w:t>Su administración se caracterizó por:</w:t>
      </w:r>
    </w:p>
    <w:p w14:paraId="4284D82A" w14:textId="77777777" w:rsidR="00DF3F9B" w:rsidRPr="00DF3F9B" w:rsidRDefault="00DF3F9B" w:rsidP="00DF3F9B">
      <w:pPr>
        <w:numPr>
          <w:ilvl w:val="1"/>
          <w:numId w:val="3"/>
        </w:numPr>
        <w:jc w:val="both"/>
      </w:pPr>
      <w:r w:rsidRPr="00DF3F9B">
        <w:t>Impulso a la infraestructura y modernización del estado.</w:t>
      </w:r>
    </w:p>
    <w:p w14:paraId="7D658ABC" w14:textId="77777777" w:rsidR="00DF3F9B" w:rsidRPr="00DF3F9B" w:rsidRDefault="00DF3F9B" w:rsidP="00DF3F9B">
      <w:pPr>
        <w:numPr>
          <w:ilvl w:val="1"/>
          <w:numId w:val="3"/>
        </w:numPr>
        <w:jc w:val="both"/>
      </w:pPr>
      <w:r w:rsidRPr="00DF3F9B">
        <w:lastRenderedPageBreak/>
        <w:t>Conflictos con grupos políticos locales y con el gobierno federal.</w:t>
      </w:r>
    </w:p>
    <w:p w14:paraId="3B885970" w14:textId="77777777" w:rsidR="00DF3F9B" w:rsidRPr="00DF3F9B" w:rsidRDefault="00DF3F9B" w:rsidP="00DF3F9B">
      <w:pPr>
        <w:numPr>
          <w:ilvl w:val="1"/>
          <w:numId w:val="3"/>
        </w:numPr>
        <w:jc w:val="both"/>
      </w:pPr>
      <w:r w:rsidRPr="00DF3F9B">
        <w:t>Un estilo de gobierno fuerte y polémico.</w:t>
      </w:r>
    </w:p>
    <w:p w14:paraId="78DC035D" w14:textId="77777777" w:rsidR="00DF3F9B" w:rsidRPr="00DF3F9B" w:rsidRDefault="00DF3F9B" w:rsidP="00DF3F9B">
      <w:pPr>
        <w:jc w:val="both"/>
        <w:rPr>
          <w:b/>
          <w:bCs/>
        </w:rPr>
      </w:pPr>
      <w:r w:rsidRPr="00DF3F9B">
        <w:rPr>
          <w:b/>
          <w:bCs/>
        </w:rPr>
        <w:t>Vida personal</w:t>
      </w:r>
    </w:p>
    <w:p w14:paraId="2B79F348" w14:textId="77777777" w:rsidR="00DF3F9B" w:rsidRPr="00DF3F9B" w:rsidRDefault="00DF3F9B" w:rsidP="00DF3F9B">
      <w:pPr>
        <w:numPr>
          <w:ilvl w:val="0"/>
          <w:numId w:val="4"/>
        </w:numPr>
        <w:jc w:val="both"/>
      </w:pPr>
      <w:r w:rsidRPr="00DF3F9B">
        <w:t xml:space="preserve">Padre del periodista y escritor </w:t>
      </w:r>
      <w:r w:rsidRPr="00DF3F9B">
        <w:rPr>
          <w:b/>
          <w:bCs/>
        </w:rPr>
        <w:t>Rafael Loret de Mola</w:t>
      </w:r>
      <w:r w:rsidRPr="00DF3F9B">
        <w:t>.</w:t>
      </w:r>
    </w:p>
    <w:p w14:paraId="0076EB99" w14:textId="77777777" w:rsidR="00DF3F9B" w:rsidRPr="00DF3F9B" w:rsidRDefault="00DF3F9B" w:rsidP="00DF3F9B">
      <w:pPr>
        <w:numPr>
          <w:ilvl w:val="0"/>
          <w:numId w:val="4"/>
        </w:numPr>
        <w:jc w:val="both"/>
      </w:pPr>
      <w:r w:rsidRPr="00DF3F9B">
        <w:t xml:space="preserve">Abuelo del periodista </w:t>
      </w:r>
      <w:r w:rsidRPr="00DF3F9B">
        <w:rPr>
          <w:b/>
          <w:bCs/>
        </w:rPr>
        <w:t>Carlos Loret de Mola Álvarez</w:t>
      </w:r>
      <w:r w:rsidRPr="00DF3F9B">
        <w:t>.</w:t>
      </w:r>
    </w:p>
    <w:p w14:paraId="6D390946" w14:textId="77777777" w:rsidR="00DF3F9B" w:rsidRPr="00DF3F9B" w:rsidRDefault="00DF3F9B" w:rsidP="00DF3F9B">
      <w:pPr>
        <w:numPr>
          <w:ilvl w:val="0"/>
          <w:numId w:val="4"/>
        </w:numPr>
        <w:jc w:val="both"/>
      </w:pPr>
      <w:r w:rsidRPr="00DF3F9B">
        <w:t>Su familia ha mantenido una presencia constante en el periodismo mexicano por tres generaciones.</w:t>
      </w:r>
    </w:p>
    <w:p w14:paraId="4025A137" w14:textId="77777777" w:rsidR="00DF3F9B" w:rsidRPr="00DF3F9B" w:rsidRDefault="00DF3F9B" w:rsidP="00DF3F9B">
      <w:pPr>
        <w:jc w:val="both"/>
        <w:rPr>
          <w:b/>
          <w:bCs/>
        </w:rPr>
      </w:pPr>
      <w:r w:rsidRPr="00DF3F9B">
        <w:rPr>
          <w:b/>
          <w:bCs/>
        </w:rPr>
        <w:t>Muerte</w:t>
      </w:r>
    </w:p>
    <w:p w14:paraId="7EA697D0" w14:textId="77777777" w:rsidR="00DF3F9B" w:rsidRPr="00DF3F9B" w:rsidRDefault="00DF3F9B" w:rsidP="00DF3F9B">
      <w:pPr>
        <w:numPr>
          <w:ilvl w:val="0"/>
          <w:numId w:val="5"/>
        </w:numPr>
        <w:jc w:val="both"/>
      </w:pPr>
      <w:r w:rsidRPr="00DF3F9B">
        <w:t xml:space="preserve">Murió el </w:t>
      </w:r>
      <w:r w:rsidRPr="00DF3F9B">
        <w:rPr>
          <w:b/>
          <w:bCs/>
        </w:rPr>
        <w:t>7 de febrero de 1986</w:t>
      </w:r>
      <w:r w:rsidRPr="00DF3F9B">
        <w:t xml:space="preserve"> en circunstancias que generaron controversia.</w:t>
      </w:r>
    </w:p>
    <w:p w14:paraId="581B08C9" w14:textId="77777777" w:rsidR="00DF3F9B" w:rsidRPr="00DF3F9B" w:rsidRDefault="00DF3F9B" w:rsidP="00DF3F9B">
      <w:pPr>
        <w:numPr>
          <w:ilvl w:val="0"/>
          <w:numId w:val="5"/>
        </w:numPr>
        <w:jc w:val="both"/>
      </w:pPr>
      <w:r w:rsidRPr="00DF3F9B">
        <w:t>Su fallecimiento fue oficialmente reportado como un accidente automovilístico, pero su familia y diversos analistas han sostenido que pudo tratarse de un asesinato relacionado con su actividad periodística.</w:t>
      </w:r>
    </w:p>
    <w:p w14:paraId="202CFB89" w14:textId="77777777" w:rsidR="00DF3F9B" w:rsidRPr="00DF3F9B" w:rsidRDefault="00DF3F9B" w:rsidP="00DF3F9B">
      <w:pPr>
        <w:jc w:val="both"/>
        <w:rPr>
          <w:b/>
          <w:bCs/>
        </w:rPr>
      </w:pPr>
      <w:r w:rsidRPr="00DF3F9B">
        <w:rPr>
          <w:b/>
          <w:bCs/>
        </w:rPr>
        <w:t>Legado</w:t>
      </w:r>
    </w:p>
    <w:p w14:paraId="78BA7B8D" w14:textId="77777777" w:rsidR="00DF3F9B" w:rsidRPr="00DF3F9B" w:rsidRDefault="00DF3F9B" w:rsidP="00DF3F9B">
      <w:pPr>
        <w:jc w:val="both"/>
      </w:pPr>
      <w:r w:rsidRPr="00DF3F9B">
        <w:t xml:space="preserve">Carlos Loret de Mola </w:t>
      </w:r>
      <w:proofErr w:type="spellStart"/>
      <w:r w:rsidRPr="00DF3F9B">
        <w:t>Mediz</w:t>
      </w:r>
      <w:proofErr w:type="spellEnd"/>
      <w:r w:rsidRPr="00DF3F9B">
        <w:t xml:space="preserve"> es recordado como:</w:t>
      </w:r>
    </w:p>
    <w:p w14:paraId="2522C6B0" w14:textId="77777777" w:rsidR="00DF3F9B" w:rsidRPr="00DF3F9B" w:rsidRDefault="00DF3F9B" w:rsidP="00DF3F9B">
      <w:pPr>
        <w:numPr>
          <w:ilvl w:val="0"/>
          <w:numId w:val="6"/>
        </w:numPr>
        <w:jc w:val="both"/>
      </w:pPr>
      <w:r w:rsidRPr="00DF3F9B">
        <w:t>Un periodista combativo.</w:t>
      </w:r>
    </w:p>
    <w:p w14:paraId="422D0828" w14:textId="77777777" w:rsidR="00DF3F9B" w:rsidRPr="00DF3F9B" w:rsidRDefault="00DF3F9B" w:rsidP="00DF3F9B">
      <w:pPr>
        <w:numPr>
          <w:ilvl w:val="0"/>
          <w:numId w:val="6"/>
        </w:numPr>
        <w:jc w:val="both"/>
      </w:pPr>
      <w:r w:rsidRPr="00DF3F9B">
        <w:t>Un político polémico.</w:t>
      </w:r>
    </w:p>
    <w:p w14:paraId="549EC58A" w14:textId="77777777" w:rsidR="00DF3F9B" w:rsidRPr="00DF3F9B" w:rsidRDefault="00DF3F9B" w:rsidP="00DF3F9B">
      <w:pPr>
        <w:numPr>
          <w:ilvl w:val="0"/>
          <w:numId w:val="6"/>
        </w:numPr>
        <w:jc w:val="both"/>
      </w:pPr>
      <w:r w:rsidRPr="00DF3F9B">
        <w:t>Un defensor de la libertad de expresión.</w:t>
      </w:r>
    </w:p>
    <w:p w14:paraId="015130AC" w14:textId="4BD4FE27" w:rsidR="00D17B0E" w:rsidRDefault="00DF3F9B" w:rsidP="00D17B0E">
      <w:pPr>
        <w:numPr>
          <w:ilvl w:val="0"/>
          <w:numId w:val="6"/>
        </w:numPr>
        <w:jc w:val="both"/>
      </w:pPr>
      <w:r w:rsidRPr="00DF3F9B">
        <w:t>Un personaje clave para entender la relación entre prensa y poder en el México del siglo XX.</w:t>
      </w:r>
    </w:p>
    <w:p w14:paraId="3DC4D70C" w14:textId="77777777" w:rsidR="00D17B0E" w:rsidRPr="00D17B0E" w:rsidRDefault="00D17B0E" w:rsidP="00D17B0E">
      <w:pPr>
        <w:jc w:val="both"/>
        <w:rPr>
          <w:b/>
          <w:bCs/>
        </w:rPr>
      </w:pPr>
      <w:r w:rsidRPr="00D17B0E">
        <w:rPr>
          <w:b/>
          <w:bCs/>
        </w:rPr>
        <w:t>La influencia de la familia Loret de Mola en el periodismo y la vida pública de México</w:t>
      </w:r>
    </w:p>
    <w:p w14:paraId="437AC971" w14:textId="77777777" w:rsidR="00D17B0E" w:rsidRPr="00D17B0E" w:rsidRDefault="00D17B0E" w:rsidP="00D17B0E">
      <w:pPr>
        <w:jc w:val="both"/>
      </w:pPr>
      <w:r w:rsidRPr="00D17B0E">
        <w:t xml:space="preserve">La historia del periodismo mexicano no puede entenderse sin reconocer a ciertas familias que, generación tras generación, han moldeado la relación entre el poder y la palabra escrita. Entre ellas, la familia </w:t>
      </w:r>
      <w:r w:rsidRPr="00D17B0E">
        <w:rPr>
          <w:b/>
          <w:bCs/>
        </w:rPr>
        <w:t>Loret de Mola</w:t>
      </w:r>
      <w:r w:rsidRPr="00D17B0E">
        <w:t xml:space="preserve"> ocupa un lugar singular. Tres generaciones —Carlos Loret de Mola </w:t>
      </w:r>
      <w:proofErr w:type="spellStart"/>
      <w:r w:rsidRPr="00D17B0E">
        <w:t>Mediz</w:t>
      </w:r>
      <w:proofErr w:type="spellEnd"/>
      <w:r w:rsidRPr="00D17B0E">
        <w:t>, Rafael Loret de Mola y Carlos Loret de Mola Álvarez— han dejado una huella profunda en la vida pública del país, cada una desde su propio contexto histórico y con estilos distintos, pero unidas por un hilo conductor: la crítica al poder y la defensa de la libertad de expresión.</w:t>
      </w:r>
    </w:p>
    <w:p w14:paraId="588EC4F9" w14:textId="77777777" w:rsidR="00D17B0E" w:rsidRPr="00D17B0E" w:rsidRDefault="00D17B0E" w:rsidP="00D17B0E">
      <w:pPr>
        <w:jc w:val="both"/>
        <w:rPr>
          <w:b/>
          <w:bCs/>
        </w:rPr>
      </w:pPr>
      <w:r w:rsidRPr="00D17B0E">
        <w:rPr>
          <w:b/>
          <w:bCs/>
        </w:rPr>
        <w:t xml:space="preserve">I. Carlos Loret de Mola </w:t>
      </w:r>
      <w:proofErr w:type="spellStart"/>
      <w:r w:rsidRPr="00D17B0E">
        <w:rPr>
          <w:b/>
          <w:bCs/>
        </w:rPr>
        <w:t>Mediz</w:t>
      </w:r>
      <w:proofErr w:type="spellEnd"/>
      <w:r w:rsidRPr="00D17B0E">
        <w:rPr>
          <w:b/>
          <w:bCs/>
        </w:rPr>
        <w:t>: el periodista que se convirtió en gobernador</w:t>
      </w:r>
    </w:p>
    <w:p w14:paraId="782764E3" w14:textId="77777777" w:rsidR="00D17B0E" w:rsidRPr="00D17B0E" w:rsidRDefault="00D17B0E" w:rsidP="00D17B0E">
      <w:pPr>
        <w:jc w:val="both"/>
      </w:pPr>
      <w:r w:rsidRPr="00D17B0E">
        <w:lastRenderedPageBreak/>
        <w:t xml:space="preserve">La influencia de esta dinastía comienza con </w:t>
      </w:r>
      <w:r w:rsidRPr="00D17B0E">
        <w:rPr>
          <w:b/>
          <w:bCs/>
        </w:rPr>
        <w:t xml:space="preserve">Carlos Loret de Mola </w:t>
      </w:r>
      <w:proofErr w:type="spellStart"/>
      <w:r w:rsidRPr="00D17B0E">
        <w:rPr>
          <w:b/>
          <w:bCs/>
        </w:rPr>
        <w:t>Mediz</w:t>
      </w:r>
      <w:proofErr w:type="spellEnd"/>
      <w:r w:rsidRPr="00D17B0E">
        <w:t>, una figura que encarna la compleja relación entre prensa y política en el México del siglo XX. Su trayectoria es atípica: periodista combativo que, al mismo tiempo, ascendió a la gubernatura de Yucatán (1970–1976). Esta dualidad lo convirtió en un personaje incómodo para muchos. Como periodista, denunció abusos, arbitrariedades y excesos del poder; como político, enfrentó tensiones con grupos locales y con el propio sistema que lo había impulsado.</w:t>
      </w:r>
    </w:p>
    <w:p w14:paraId="1A564FE7" w14:textId="77777777" w:rsidR="00D17B0E" w:rsidRPr="00D17B0E" w:rsidRDefault="00D17B0E" w:rsidP="00D17B0E">
      <w:pPr>
        <w:jc w:val="both"/>
      </w:pPr>
      <w:r w:rsidRPr="00D17B0E">
        <w:t>Tras dejar el cargo, regresó al periodismo con una postura aún más crítica. Sus libros y columnas se convirtieron en referentes para entender la estructura del poder en México. Su muerte en 1986, envuelta en sospechas y contradicciones, reforzó la percepción de que su voz resultaba incómoda para intereses poderosos. La controversia que rodea su fallecimiento es parte de su legado: un recordatorio de los riesgos que enfrentaban —y aún enfrentan— los periodistas que desafían al sistema.</w:t>
      </w:r>
    </w:p>
    <w:p w14:paraId="7C441912" w14:textId="77777777" w:rsidR="00D17B0E" w:rsidRPr="00D17B0E" w:rsidRDefault="00D17B0E" w:rsidP="00D17B0E">
      <w:pPr>
        <w:jc w:val="both"/>
        <w:rPr>
          <w:b/>
          <w:bCs/>
        </w:rPr>
      </w:pPr>
      <w:r w:rsidRPr="00D17B0E">
        <w:rPr>
          <w:b/>
          <w:bCs/>
        </w:rPr>
        <w:t>II. Rafael Loret de Mola: la continuidad de la denuncia</w:t>
      </w:r>
    </w:p>
    <w:p w14:paraId="5B82C4AB" w14:textId="77777777" w:rsidR="00D17B0E" w:rsidRPr="00D17B0E" w:rsidRDefault="00D17B0E" w:rsidP="00D17B0E">
      <w:pPr>
        <w:jc w:val="both"/>
      </w:pPr>
      <w:r w:rsidRPr="00D17B0E">
        <w:t xml:space="preserve">El hijo del exgobernador, </w:t>
      </w:r>
      <w:r w:rsidRPr="00D17B0E">
        <w:rPr>
          <w:b/>
          <w:bCs/>
        </w:rPr>
        <w:t>Rafael Loret de Mola</w:t>
      </w:r>
      <w:r w:rsidRPr="00D17B0E">
        <w:t>, heredó el espíritu crítico de su padre, pero lo llevó a un terreno más literario y abiertamente opositor. Autor de más de cincuenta libros, se convirtió en una de las voces más persistentes en denunciar corrupción, autoritarismo y pactos oscuros dentro de la clase política mexicana. Su estilo es frontal, vehemente y sin concesiones, lo que le ha generado tanto seguidores como detractores.</w:t>
      </w:r>
    </w:p>
    <w:p w14:paraId="42BFBB26" w14:textId="77777777" w:rsidR="00D17B0E" w:rsidRPr="00D17B0E" w:rsidRDefault="00D17B0E" w:rsidP="00D17B0E">
      <w:pPr>
        <w:jc w:val="both"/>
      </w:pPr>
      <w:r w:rsidRPr="00D17B0E">
        <w:t>Rafael representa la transición entre dos épocas: la del viejo régimen priista y la del México plural y mediático de finales del siglo XX. Su obra funciona como un puente entre la crítica tradicional —basada en el ensayo político— y la nueva era de la opinión pública, más inmediata y mediática.</w:t>
      </w:r>
    </w:p>
    <w:p w14:paraId="507B7147" w14:textId="77777777" w:rsidR="00D17B0E" w:rsidRPr="00D17B0E" w:rsidRDefault="00D17B0E" w:rsidP="00D17B0E">
      <w:pPr>
        <w:jc w:val="both"/>
        <w:rPr>
          <w:b/>
          <w:bCs/>
        </w:rPr>
      </w:pPr>
      <w:r w:rsidRPr="00D17B0E">
        <w:rPr>
          <w:b/>
          <w:bCs/>
        </w:rPr>
        <w:t>III. Carlos Loret de Mola Álvarez: el salto al periodismo multimedia</w:t>
      </w:r>
    </w:p>
    <w:p w14:paraId="2AB58DC8" w14:textId="77777777" w:rsidR="00D17B0E" w:rsidRPr="00D17B0E" w:rsidRDefault="00D17B0E" w:rsidP="00D17B0E">
      <w:pPr>
        <w:jc w:val="both"/>
      </w:pPr>
      <w:r w:rsidRPr="00D17B0E">
        <w:t xml:space="preserve">La tercera generación, representada por </w:t>
      </w:r>
      <w:r w:rsidRPr="00D17B0E">
        <w:rPr>
          <w:b/>
          <w:bCs/>
        </w:rPr>
        <w:t>Carlos Loret de Mola Álvarez</w:t>
      </w:r>
      <w:r w:rsidRPr="00D17B0E">
        <w:t xml:space="preserve">, llevó el apellido a un nuevo territorio: el del periodismo multimedia y digital. Su carrera abarca televisión, radio, </w:t>
      </w:r>
      <w:proofErr w:type="gramStart"/>
      <w:r w:rsidRPr="00D17B0E">
        <w:t>prensa escrita</w:t>
      </w:r>
      <w:proofErr w:type="gramEnd"/>
      <w:r w:rsidRPr="00D17B0E">
        <w:t xml:space="preserve"> y plataformas digitales. Ha sido corresponsal en zonas de conflicto, conductor de noticieros de alto impacto y, más recientemente, figura central en investigaciones periodísticas difundidas a través de medios digitales.</w:t>
      </w:r>
    </w:p>
    <w:p w14:paraId="120CF518" w14:textId="77777777" w:rsidR="00D17B0E" w:rsidRPr="00D17B0E" w:rsidRDefault="00D17B0E" w:rsidP="00D17B0E">
      <w:pPr>
        <w:jc w:val="both"/>
      </w:pPr>
      <w:r w:rsidRPr="00D17B0E">
        <w:t>A diferencia de su abuelo y su padre, su influencia se desarrolla en un ecosistema mediático globalizado, donde la información circula a gran velocidad y donde las investigaciones periodísticas pueden tener repercusiones inmediatas en la opinión pública. Su trabajo ha generado debates nacionales y ha colocado al periodismo de investigación en el centro de la conversación política contemporánea.</w:t>
      </w:r>
    </w:p>
    <w:p w14:paraId="16235F7B" w14:textId="77777777" w:rsidR="00D17B0E" w:rsidRPr="00D17B0E" w:rsidRDefault="00D17B0E" w:rsidP="00D17B0E">
      <w:pPr>
        <w:jc w:val="both"/>
        <w:rPr>
          <w:b/>
          <w:bCs/>
        </w:rPr>
      </w:pPr>
      <w:r w:rsidRPr="00D17B0E">
        <w:rPr>
          <w:b/>
          <w:bCs/>
        </w:rPr>
        <w:lastRenderedPageBreak/>
        <w:t>IV. Una dinastía marcada por la crítica al poder</w:t>
      </w:r>
    </w:p>
    <w:p w14:paraId="6612A947" w14:textId="77777777" w:rsidR="00D17B0E" w:rsidRPr="00D17B0E" w:rsidRDefault="00D17B0E" w:rsidP="00D17B0E">
      <w:pPr>
        <w:jc w:val="both"/>
      </w:pPr>
      <w:r w:rsidRPr="00D17B0E">
        <w:t>Aunque cada uno vivió en contextos distintos, los tres comparten un rasgo esencial: la confrontación con el poder. El abuelo lo enfrentó desde dentro y desde fuera; el padre, desde la escritura política; el nieto, desde la investigación periodística contemporánea. Esta continuidad ha convertido al apellido Loret de Mola en un símbolo de crítica, denuncia y resistencia frente a estructuras de poder que, en México, históricamente han buscado controlar la narrativa pública.</w:t>
      </w:r>
    </w:p>
    <w:p w14:paraId="74F50073" w14:textId="77777777" w:rsidR="00D17B0E" w:rsidRPr="00D17B0E" w:rsidRDefault="00D17B0E" w:rsidP="00D17B0E">
      <w:pPr>
        <w:jc w:val="both"/>
      </w:pPr>
      <w:r w:rsidRPr="00D17B0E">
        <w:t>Su influencia también revela cómo el periodismo mexicano ha evolucionado:</w:t>
      </w:r>
    </w:p>
    <w:p w14:paraId="761F3F0C" w14:textId="77777777" w:rsidR="00D17B0E" w:rsidRPr="00D17B0E" w:rsidRDefault="00D17B0E" w:rsidP="00D17B0E">
      <w:pPr>
        <w:numPr>
          <w:ilvl w:val="0"/>
          <w:numId w:val="7"/>
        </w:numPr>
        <w:jc w:val="both"/>
      </w:pPr>
      <w:r w:rsidRPr="00D17B0E">
        <w:t xml:space="preserve">De la </w:t>
      </w:r>
      <w:proofErr w:type="gramStart"/>
      <w:r w:rsidRPr="00D17B0E">
        <w:t>prensa escrita</w:t>
      </w:r>
      <w:proofErr w:type="gramEnd"/>
      <w:r w:rsidRPr="00D17B0E">
        <w:t xml:space="preserve"> tradicional a la televisión masiva.</w:t>
      </w:r>
    </w:p>
    <w:p w14:paraId="27C2B88E" w14:textId="77777777" w:rsidR="00D17B0E" w:rsidRPr="00D17B0E" w:rsidRDefault="00D17B0E" w:rsidP="00D17B0E">
      <w:pPr>
        <w:numPr>
          <w:ilvl w:val="0"/>
          <w:numId w:val="7"/>
        </w:numPr>
        <w:jc w:val="both"/>
      </w:pPr>
      <w:r w:rsidRPr="00D17B0E">
        <w:t>De la televisión a las plataformas digitales.</w:t>
      </w:r>
    </w:p>
    <w:p w14:paraId="742EE98A" w14:textId="77777777" w:rsidR="00D17B0E" w:rsidRPr="00D17B0E" w:rsidRDefault="00D17B0E" w:rsidP="00D17B0E">
      <w:pPr>
        <w:numPr>
          <w:ilvl w:val="0"/>
          <w:numId w:val="7"/>
        </w:numPr>
        <w:jc w:val="both"/>
      </w:pPr>
      <w:r w:rsidRPr="00D17B0E">
        <w:t>De la crítica literaria a la investigación audiovisual.</w:t>
      </w:r>
    </w:p>
    <w:p w14:paraId="46C237B0" w14:textId="77777777" w:rsidR="00D17B0E" w:rsidRPr="00D17B0E" w:rsidRDefault="00D17B0E" w:rsidP="00D17B0E">
      <w:pPr>
        <w:jc w:val="both"/>
      </w:pPr>
      <w:r w:rsidRPr="00D17B0E">
        <w:t>Cada generación adaptó su voz a los medios de su tiempo, pero mantuvo la misma vocación: cuestionar.</w:t>
      </w:r>
    </w:p>
    <w:p w14:paraId="23DF2BCA" w14:textId="77777777" w:rsidR="00D17B0E" w:rsidRPr="00D17B0E" w:rsidRDefault="00D17B0E" w:rsidP="00D17B0E">
      <w:pPr>
        <w:jc w:val="both"/>
        <w:rPr>
          <w:b/>
          <w:bCs/>
        </w:rPr>
      </w:pPr>
      <w:r w:rsidRPr="00D17B0E">
        <w:rPr>
          <w:b/>
          <w:bCs/>
        </w:rPr>
        <w:t xml:space="preserve">V. La sombra de la muerte de Carlos Loret de Mola </w:t>
      </w:r>
      <w:proofErr w:type="spellStart"/>
      <w:r w:rsidRPr="00D17B0E">
        <w:rPr>
          <w:b/>
          <w:bCs/>
        </w:rPr>
        <w:t>Mediz</w:t>
      </w:r>
      <w:proofErr w:type="spellEnd"/>
    </w:p>
    <w:p w14:paraId="439F977C" w14:textId="77777777" w:rsidR="00D17B0E" w:rsidRPr="00D17B0E" w:rsidRDefault="00D17B0E" w:rsidP="00D17B0E">
      <w:pPr>
        <w:jc w:val="both"/>
      </w:pPr>
      <w:r w:rsidRPr="00D17B0E">
        <w:t>La controversia en torno a la muerte del patriarca de la familia es un elemento que ha marcado la identidad pública del apellido. La versión oficial habla de un accidente automovilístico; su familia sostiene que fue un asesinato político. Más allá de la verdad definitiva —que quizá nunca se conozca—, el caso simboliza los riesgos del periodismo crítico en un país donde la libertad de expresión ha sido históricamente frágil.</w:t>
      </w:r>
    </w:p>
    <w:p w14:paraId="5C83453D" w14:textId="77777777" w:rsidR="00D17B0E" w:rsidRPr="00D17B0E" w:rsidRDefault="00D17B0E" w:rsidP="00D17B0E">
      <w:pPr>
        <w:jc w:val="both"/>
      </w:pPr>
      <w:r w:rsidRPr="00D17B0E">
        <w:t>La sospecha que rodea su muerte ha alimentado la narrativa de una familia que, generación tras generación, ha pagado un precio por su postura crítica.</w:t>
      </w:r>
    </w:p>
    <w:p w14:paraId="33042328" w14:textId="77777777" w:rsidR="00D17B0E" w:rsidRPr="00D17B0E" w:rsidRDefault="00D17B0E" w:rsidP="00D17B0E">
      <w:pPr>
        <w:jc w:val="both"/>
        <w:rPr>
          <w:b/>
          <w:bCs/>
        </w:rPr>
      </w:pPr>
      <w:r w:rsidRPr="00D17B0E">
        <w:rPr>
          <w:b/>
          <w:bCs/>
        </w:rPr>
        <w:t>Conclusión</w:t>
      </w:r>
    </w:p>
    <w:p w14:paraId="40C581E2" w14:textId="77777777" w:rsidR="00D17B0E" w:rsidRPr="00D17B0E" w:rsidRDefault="00D17B0E" w:rsidP="00D17B0E">
      <w:pPr>
        <w:jc w:val="both"/>
      </w:pPr>
      <w:r w:rsidRPr="00D17B0E">
        <w:t>La familia Loret de Mola ha influido en el periodismo y la vida pública mexicana durante casi un siglo. Su legado no es solo una colección de libros, columnas, reportajes o investigaciones, sino una tradición de confrontación con el poder y defensa de la libertad de expresión. En un país donde el periodismo crítico ha sido frecuentemente perseguido, su historia representa una línea de continuidad en la lucha por una prensa libre y por un debate público vigoroso.</w:t>
      </w:r>
    </w:p>
    <w:p w14:paraId="06638F9B" w14:textId="405CF2A1" w:rsidR="00D17B0E" w:rsidRPr="00DF3F9B" w:rsidRDefault="00D17B0E" w:rsidP="00D17B0E">
      <w:pPr>
        <w:jc w:val="both"/>
      </w:pPr>
      <w:r w:rsidRPr="00D17B0E">
        <w:t>Su influencia no radica únicamente en lo que dijeron, sino en lo que representaron: la convicción de que la palabra puede —y debe— desafiar al poder.</w:t>
      </w:r>
    </w:p>
    <w:p w14:paraId="025CBEE4" w14:textId="77777777" w:rsidR="00DF3F9B" w:rsidRDefault="00DF3F9B" w:rsidP="00DF3F9B">
      <w:pPr>
        <w:jc w:val="both"/>
      </w:pPr>
    </w:p>
    <w:sectPr w:rsidR="00DF3F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787"/>
    <w:multiLevelType w:val="multilevel"/>
    <w:tmpl w:val="DBC2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21E2"/>
    <w:multiLevelType w:val="multilevel"/>
    <w:tmpl w:val="10A8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A3316"/>
    <w:multiLevelType w:val="multilevel"/>
    <w:tmpl w:val="15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42D43"/>
    <w:multiLevelType w:val="multilevel"/>
    <w:tmpl w:val="4BE4C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00AF1"/>
    <w:multiLevelType w:val="multilevel"/>
    <w:tmpl w:val="D7E2A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D70564"/>
    <w:multiLevelType w:val="multilevel"/>
    <w:tmpl w:val="F22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57A84"/>
    <w:multiLevelType w:val="multilevel"/>
    <w:tmpl w:val="EA4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771738">
    <w:abstractNumId w:val="2"/>
  </w:num>
  <w:num w:numId="2" w16cid:durableId="1356273463">
    <w:abstractNumId w:val="4"/>
  </w:num>
  <w:num w:numId="3" w16cid:durableId="1394281164">
    <w:abstractNumId w:val="3"/>
  </w:num>
  <w:num w:numId="4" w16cid:durableId="716929512">
    <w:abstractNumId w:val="5"/>
  </w:num>
  <w:num w:numId="5" w16cid:durableId="437526860">
    <w:abstractNumId w:val="0"/>
  </w:num>
  <w:num w:numId="6" w16cid:durableId="1091196210">
    <w:abstractNumId w:val="1"/>
  </w:num>
  <w:num w:numId="7" w16cid:durableId="81999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9B"/>
    <w:rsid w:val="000C4EE9"/>
    <w:rsid w:val="00921CAC"/>
    <w:rsid w:val="00D179D2"/>
    <w:rsid w:val="00D17B0E"/>
    <w:rsid w:val="00DD111A"/>
    <w:rsid w:val="00DF3F9B"/>
    <w:rsid w:val="00F85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EED5"/>
  <w15:chartTrackingRefBased/>
  <w15:docId w15:val="{7D4104D8-9924-4197-BB69-FA5C3917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F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F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F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F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F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F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F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F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F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F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F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F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F9B"/>
    <w:rPr>
      <w:rFonts w:eastAsiaTheme="majorEastAsia" w:cstheme="majorBidi"/>
      <w:color w:val="272727" w:themeColor="text1" w:themeTint="D8"/>
    </w:rPr>
  </w:style>
  <w:style w:type="paragraph" w:styleId="Ttulo">
    <w:name w:val="Title"/>
    <w:basedOn w:val="Normal"/>
    <w:next w:val="Normal"/>
    <w:link w:val="TtuloCar"/>
    <w:uiPriority w:val="10"/>
    <w:qFormat/>
    <w:rsid w:val="00DF3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F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F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F9B"/>
    <w:pPr>
      <w:spacing w:before="160"/>
      <w:jc w:val="center"/>
    </w:pPr>
    <w:rPr>
      <w:i/>
      <w:iCs/>
      <w:color w:val="404040" w:themeColor="text1" w:themeTint="BF"/>
    </w:rPr>
  </w:style>
  <w:style w:type="character" w:customStyle="1" w:styleId="CitaCar">
    <w:name w:val="Cita Car"/>
    <w:basedOn w:val="Fuentedeprrafopredeter"/>
    <w:link w:val="Cita"/>
    <w:uiPriority w:val="29"/>
    <w:rsid w:val="00DF3F9B"/>
    <w:rPr>
      <w:i/>
      <w:iCs/>
      <w:color w:val="404040" w:themeColor="text1" w:themeTint="BF"/>
    </w:rPr>
  </w:style>
  <w:style w:type="paragraph" w:styleId="Prrafodelista">
    <w:name w:val="List Paragraph"/>
    <w:basedOn w:val="Normal"/>
    <w:uiPriority w:val="34"/>
    <w:qFormat/>
    <w:rsid w:val="00DF3F9B"/>
    <w:pPr>
      <w:ind w:left="720"/>
      <w:contextualSpacing/>
    </w:pPr>
  </w:style>
  <w:style w:type="character" w:styleId="nfasisintenso">
    <w:name w:val="Intense Emphasis"/>
    <w:basedOn w:val="Fuentedeprrafopredeter"/>
    <w:uiPriority w:val="21"/>
    <w:qFormat/>
    <w:rsid w:val="00DF3F9B"/>
    <w:rPr>
      <w:i/>
      <w:iCs/>
      <w:color w:val="0F4761" w:themeColor="accent1" w:themeShade="BF"/>
    </w:rPr>
  </w:style>
  <w:style w:type="paragraph" w:styleId="Citadestacada">
    <w:name w:val="Intense Quote"/>
    <w:basedOn w:val="Normal"/>
    <w:next w:val="Normal"/>
    <w:link w:val="CitadestacadaCar"/>
    <w:uiPriority w:val="30"/>
    <w:qFormat/>
    <w:rsid w:val="00DF3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F9B"/>
    <w:rPr>
      <w:i/>
      <w:iCs/>
      <w:color w:val="0F4761" w:themeColor="accent1" w:themeShade="BF"/>
    </w:rPr>
  </w:style>
  <w:style w:type="character" w:styleId="Referenciaintensa">
    <w:name w:val="Intense Reference"/>
    <w:basedOn w:val="Fuentedeprrafopredeter"/>
    <w:uiPriority w:val="32"/>
    <w:qFormat/>
    <w:rsid w:val="00DF3F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2634-E2E7-4C67-807F-3E531E41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1223</Words>
  <Characters>6467</Characters>
  <Application>Microsoft Office Word</Application>
  <DocSecurity>0</DocSecurity>
  <Lines>122</Lines>
  <Paragraphs>61</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Novoa</dc:creator>
  <cp:keywords/>
  <dc:description/>
  <cp:lastModifiedBy>Jorge Alberto Novoa</cp:lastModifiedBy>
  <cp:revision>7</cp:revision>
  <dcterms:created xsi:type="dcterms:W3CDTF">2026-02-07T10:58:00Z</dcterms:created>
  <dcterms:modified xsi:type="dcterms:W3CDTF">2026-02-07T11:28:00Z</dcterms:modified>
</cp:coreProperties>
</file>